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9" w:rsidRPr="003201F8" w:rsidRDefault="00823A01" w:rsidP="00631069">
      <w:pPr>
        <w:widowControl/>
        <w:spacing w:before="100" w:beforeAutospacing="1" w:after="90"/>
        <w:ind w:firstLine="645"/>
        <w:jc w:val="center"/>
        <w:rPr>
          <w:rFonts w:ascii="宋体" w:hAnsi="宋体"/>
          <w:b/>
          <w:sz w:val="36"/>
          <w:szCs w:val="36"/>
        </w:rPr>
      </w:pPr>
      <w:r w:rsidRPr="003201F8">
        <w:rPr>
          <w:rFonts w:ascii="宋体" w:hAnsi="宋体"/>
          <w:b/>
          <w:sz w:val="36"/>
          <w:szCs w:val="36"/>
        </w:rPr>
        <w:t>华映科技（集团）股份有限公司</w:t>
      </w:r>
      <w:r w:rsidRPr="003201F8">
        <w:rPr>
          <w:rFonts w:ascii="宋体" w:hAnsi="宋体" w:hint="eastAsia"/>
          <w:b/>
          <w:sz w:val="36"/>
          <w:szCs w:val="36"/>
        </w:rPr>
        <w:t xml:space="preserve">     </w:t>
      </w:r>
      <w:r w:rsidR="003201F8">
        <w:rPr>
          <w:rFonts w:ascii="宋体" w:hAnsi="宋体"/>
          <w:b/>
          <w:sz w:val="36"/>
          <w:szCs w:val="36"/>
        </w:rPr>
        <w:t xml:space="preserve">                      </w:t>
      </w:r>
      <w:r w:rsidR="00F754E0" w:rsidRPr="003201F8">
        <w:rPr>
          <w:rFonts w:ascii="宋体" w:hAnsi="宋体" w:hint="eastAsia"/>
          <w:b/>
          <w:sz w:val="36"/>
          <w:szCs w:val="36"/>
        </w:rPr>
        <w:t>无尘</w:t>
      </w:r>
      <w:r w:rsidR="00F754E0" w:rsidRPr="003201F8">
        <w:rPr>
          <w:rFonts w:ascii="宋体" w:hAnsi="宋体"/>
          <w:b/>
          <w:sz w:val="36"/>
          <w:szCs w:val="36"/>
        </w:rPr>
        <w:t>室租赁</w:t>
      </w:r>
      <w:r w:rsidR="00B808D5" w:rsidRPr="003201F8">
        <w:rPr>
          <w:rFonts w:ascii="宋体" w:hAnsi="宋体" w:hint="eastAsia"/>
          <w:b/>
          <w:sz w:val="36"/>
          <w:szCs w:val="36"/>
        </w:rPr>
        <w:t>报价单</w:t>
      </w:r>
    </w:p>
    <w:p w:rsidR="00631069" w:rsidRDefault="00631069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bookmarkStart w:id="0" w:name="_GoBack"/>
      <w:bookmarkEnd w:id="0"/>
    </w:p>
    <w:p w:rsidR="00823A01" w:rsidRPr="0067223F" w:rsidRDefault="00B808D5" w:rsidP="00F754E0">
      <w:pPr>
        <w:widowControl/>
        <w:jc w:val="left"/>
        <w:rPr>
          <w:rFonts w:asciiTheme="minorEastAsia" w:hAnsiTheme="minorEastAsia"/>
          <w:b/>
          <w:color w:val="333333"/>
          <w:kern w:val="0"/>
          <w:sz w:val="28"/>
          <w:szCs w:val="28"/>
        </w:rPr>
      </w:pPr>
      <w:r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  <w:t>根据</w:t>
      </w:r>
      <w:r w:rsidR="00F754E0"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  <w:t>租赁公告</w:t>
      </w:r>
      <w:r w:rsidR="00F754E0" w:rsidRPr="0067223F">
        <w:rPr>
          <w:rFonts w:asciiTheme="minorEastAsia" w:hAnsiTheme="minorEastAsia"/>
          <w:b/>
          <w:color w:val="333333"/>
          <w:kern w:val="0"/>
          <w:sz w:val="28"/>
          <w:szCs w:val="28"/>
        </w:rPr>
        <w:t>的招租约定：</w:t>
      </w:r>
    </w:p>
    <w:p w:rsidR="00F754E0" w:rsidRPr="0067223F" w:rsidRDefault="00F754E0" w:rsidP="00F754E0">
      <w:pPr>
        <w:widowControl/>
        <w:jc w:val="left"/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</w:pPr>
      <w:r w:rsidRPr="0067223F">
        <w:rPr>
          <w:rFonts w:asciiTheme="minorEastAsia" w:hAnsiTheme="minorEastAsia"/>
          <w:b/>
          <w:color w:val="333333"/>
          <w:kern w:val="0"/>
          <w:sz w:val="28"/>
          <w:szCs w:val="28"/>
        </w:rPr>
        <w:t>1</w:t>
      </w:r>
      <w:r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  <w:t>）</w:t>
      </w:r>
      <w:r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  <w:t>租期</w:t>
      </w:r>
      <w:r w:rsidRPr="0067223F">
        <w:rPr>
          <w:rFonts w:asciiTheme="minorEastAsia" w:hAnsiTheme="minorEastAsia" w:hint="eastAsia"/>
          <w:sz w:val="24"/>
          <w:szCs w:val="24"/>
        </w:rPr>
        <w:t>：</w:t>
      </w:r>
      <w:r w:rsidRPr="0067223F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67223F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  <w:t>年</w:t>
      </w:r>
      <w:r w:rsidRPr="0067223F">
        <w:rPr>
          <w:rFonts w:asciiTheme="minorEastAsia" w:hAnsiTheme="minorEastAsia" w:hint="eastAsia"/>
          <w:sz w:val="24"/>
          <w:szCs w:val="24"/>
        </w:rPr>
        <w:t xml:space="preserve"> </w:t>
      </w:r>
      <w:r w:rsidR="00C65F46"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  <w:t>（无免租期）</w:t>
      </w:r>
      <w:r w:rsidRPr="0067223F"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  <w:t>2）租金底价及收取：首年租金每平方</w:t>
      </w:r>
      <w:r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  <w:u w:val="single"/>
        </w:rPr>
        <w:t xml:space="preserve">   </w:t>
      </w:r>
      <w:r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  <w:t>元/月，第二年度起（含第二年），每年租金在上年基础上递增不低于3%，租金按月结算（先付再用）并预收取三个月租金作为履约保证金；</w:t>
      </w:r>
    </w:p>
    <w:p w:rsidR="00FC78C4" w:rsidRPr="0067223F" w:rsidRDefault="00FC78C4" w:rsidP="00823A01">
      <w:pPr>
        <w:widowControl/>
        <w:jc w:val="left"/>
        <w:rPr>
          <w:rFonts w:asciiTheme="minorEastAsia" w:hAnsiTheme="minorEastAsia"/>
          <w:b/>
          <w:color w:val="333333"/>
          <w:kern w:val="0"/>
          <w:sz w:val="28"/>
          <w:szCs w:val="28"/>
        </w:rPr>
      </w:pPr>
    </w:p>
    <w:p w:rsidR="00631069" w:rsidRPr="0067223F" w:rsidRDefault="00FC78C4" w:rsidP="003201F8">
      <w:pPr>
        <w:pStyle w:val="a8"/>
        <w:shd w:val="clear" w:color="auto" w:fill="FFFFFF"/>
        <w:rPr>
          <w:rFonts w:asciiTheme="minorEastAsia" w:eastAsiaTheme="minorEastAsia" w:hAnsiTheme="minorEastAsia"/>
        </w:rPr>
      </w:pPr>
      <w:r w:rsidRPr="0067223F">
        <w:rPr>
          <w:rFonts w:asciiTheme="minorEastAsia" w:eastAsiaTheme="minorEastAsia" w:hAnsiTheme="minorEastAsia" w:hint="eastAsia"/>
        </w:rPr>
        <w:t>备注</w:t>
      </w:r>
      <w:r w:rsidRPr="0067223F">
        <w:rPr>
          <w:rFonts w:asciiTheme="minorEastAsia" w:eastAsiaTheme="minorEastAsia" w:hAnsiTheme="minorEastAsia"/>
        </w:rPr>
        <w:t>：</w:t>
      </w:r>
    </w:p>
    <w:p w:rsidR="00FC78C4" w:rsidRPr="0067223F" w:rsidRDefault="00631069" w:rsidP="003201F8">
      <w:pPr>
        <w:pStyle w:val="a8"/>
        <w:numPr>
          <w:ilvl w:val="0"/>
          <w:numId w:val="4"/>
        </w:numPr>
        <w:shd w:val="clear" w:color="auto" w:fill="FFFFFF"/>
        <w:rPr>
          <w:rFonts w:asciiTheme="minorEastAsia" w:eastAsiaTheme="minorEastAsia" w:hAnsiTheme="minorEastAsia" w:cs="Tahoma"/>
        </w:rPr>
      </w:pPr>
      <w:r w:rsidRPr="0067223F">
        <w:rPr>
          <w:rFonts w:asciiTheme="minorEastAsia" w:eastAsiaTheme="minorEastAsia" w:hAnsiTheme="minorEastAsia" w:hint="eastAsia"/>
        </w:rPr>
        <w:t>本单位/本人承诺：</w:t>
      </w:r>
      <w:r w:rsidR="00FC78C4" w:rsidRPr="0067223F">
        <w:rPr>
          <w:rFonts w:asciiTheme="minorEastAsia" w:eastAsiaTheme="minorEastAsia" w:hAnsiTheme="minorEastAsia" w:hint="eastAsia"/>
        </w:rPr>
        <w:t>收</w:t>
      </w:r>
      <w:r w:rsidRPr="0067223F">
        <w:rPr>
          <w:rFonts w:asciiTheme="minorEastAsia" w:eastAsiaTheme="minorEastAsia" w:hAnsiTheme="minorEastAsia"/>
        </w:rPr>
        <w:t>到中标通知</w:t>
      </w:r>
      <w:r w:rsidR="00FB1CE7" w:rsidRPr="0067223F">
        <w:rPr>
          <w:rFonts w:asciiTheme="minorEastAsia" w:eastAsiaTheme="minorEastAsia" w:hAnsiTheme="minorEastAsia" w:hint="eastAsia"/>
        </w:rPr>
        <w:t>十五个</w:t>
      </w:r>
      <w:r w:rsidR="00FC78C4" w:rsidRPr="0067223F">
        <w:rPr>
          <w:rFonts w:asciiTheme="minorEastAsia" w:eastAsiaTheme="minorEastAsia" w:hAnsiTheme="minorEastAsia" w:cs="Tahoma"/>
        </w:rPr>
        <w:t>工作日内</w:t>
      </w:r>
      <w:r w:rsidRPr="0067223F">
        <w:rPr>
          <w:rFonts w:asciiTheme="minorEastAsia" w:eastAsiaTheme="minorEastAsia" w:hAnsiTheme="minorEastAsia" w:cs="Tahoma"/>
        </w:rPr>
        <w:t>与</w:t>
      </w:r>
      <w:r w:rsidRPr="0067223F">
        <w:rPr>
          <w:rFonts w:asciiTheme="minorEastAsia" w:eastAsiaTheme="minorEastAsia" w:hAnsiTheme="minorEastAsia" w:hint="eastAsia"/>
        </w:rPr>
        <w:t>华映科技</w:t>
      </w:r>
      <w:r w:rsidR="00FC78C4" w:rsidRPr="0067223F">
        <w:rPr>
          <w:rFonts w:asciiTheme="minorEastAsia" w:eastAsiaTheme="minorEastAsia" w:hAnsiTheme="minorEastAsia" w:cs="Tahoma"/>
        </w:rPr>
        <w:t>签订</w:t>
      </w:r>
      <w:r w:rsidR="00FB1CE7" w:rsidRPr="0067223F">
        <w:rPr>
          <w:rFonts w:asciiTheme="minorEastAsia" w:eastAsiaTheme="minorEastAsia" w:hAnsiTheme="minorEastAsia" w:hint="eastAsia"/>
        </w:rPr>
        <w:t>租赁</w:t>
      </w:r>
      <w:r w:rsidR="00FC78C4" w:rsidRPr="0067223F">
        <w:rPr>
          <w:rFonts w:asciiTheme="minorEastAsia" w:eastAsiaTheme="minorEastAsia" w:hAnsiTheme="minorEastAsia" w:cs="Tahoma"/>
        </w:rPr>
        <w:t>合同</w:t>
      </w:r>
      <w:r w:rsidR="00380D3A" w:rsidRPr="0067223F">
        <w:rPr>
          <w:rFonts w:asciiTheme="minorEastAsia" w:eastAsiaTheme="minorEastAsia" w:hAnsiTheme="minorEastAsia" w:cs="Tahoma" w:hint="eastAsia"/>
        </w:rPr>
        <w:t>，</w:t>
      </w:r>
      <w:r w:rsidR="00380D3A" w:rsidRPr="0067223F">
        <w:rPr>
          <w:rFonts w:asciiTheme="minorEastAsia" w:eastAsiaTheme="minorEastAsia" w:hAnsiTheme="minorEastAsia" w:hint="eastAsia"/>
        </w:rPr>
        <w:t>超出期限未签约者视同放弃；</w:t>
      </w:r>
      <w:r w:rsidR="003F1DDA" w:rsidRPr="0067223F">
        <w:rPr>
          <w:rFonts w:asciiTheme="minorEastAsia" w:eastAsiaTheme="minorEastAsia" w:hAnsiTheme="minorEastAsia" w:hint="eastAsia"/>
        </w:rPr>
        <w:t>租赁合同签订之日起，即为租期开始</w:t>
      </w:r>
      <w:r w:rsidR="003F1DDA" w:rsidRPr="0067223F">
        <w:rPr>
          <w:rFonts w:asciiTheme="minorEastAsia" w:eastAsiaTheme="minorEastAsia" w:hAnsiTheme="minorEastAsia" w:hint="eastAsia"/>
        </w:rPr>
        <w:t>。</w:t>
      </w:r>
    </w:p>
    <w:p w:rsidR="00631069" w:rsidRPr="0067223F" w:rsidRDefault="003F1DDA" w:rsidP="003201F8">
      <w:pPr>
        <w:pStyle w:val="a8"/>
        <w:numPr>
          <w:ilvl w:val="0"/>
          <w:numId w:val="4"/>
        </w:numPr>
        <w:shd w:val="clear" w:color="auto" w:fill="FFFFFF"/>
        <w:rPr>
          <w:rFonts w:asciiTheme="minorEastAsia" w:eastAsiaTheme="minorEastAsia" w:hAnsiTheme="minorEastAsia" w:cs="Tahoma"/>
        </w:rPr>
      </w:pPr>
      <w:r w:rsidRPr="0067223F">
        <w:rPr>
          <w:rFonts w:asciiTheme="minorEastAsia" w:eastAsiaTheme="minorEastAsia" w:hAnsiTheme="minorEastAsia" w:hint="eastAsia"/>
        </w:rPr>
        <w:t>仅提供场地（按现状），承租单位按照租赁用途使用，如承租单位需要在现有基础上增设设备器材或进行施工作业等，需向我公司提出书面申请，并获得同意后方可进行；承租单位所需水电等配套设施及相关费用由承租单位自行负责；承租单位在我公司内需严格遵守相关法律法规及我公司规章制度。</w:t>
      </w:r>
    </w:p>
    <w:p w:rsidR="003201F8" w:rsidRPr="0067223F" w:rsidRDefault="003201F8" w:rsidP="003201F8">
      <w:pPr>
        <w:widowControl/>
        <w:spacing w:before="100" w:beforeAutospacing="1"/>
        <w:ind w:left="720"/>
        <w:jc w:val="center"/>
        <w:rPr>
          <w:rFonts w:asciiTheme="minorEastAsia" w:hAnsiTheme="minorEastAsia" w:hint="eastAsia"/>
          <w:color w:val="333333"/>
          <w:kern w:val="0"/>
          <w:sz w:val="28"/>
          <w:szCs w:val="28"/>
        </w:rPr>
      </w:pPr>
    </w:p>
    <w:p w:rsidR="00631069" w:rsidRPr="0067223F" w:rsidRDefault="00B808D5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/>
          <w:color w:val="333333"/>
          <w:kern w:val="0"/>
          <w:sz w:val="28"/>
          <w:szCs w:val="28"/>
        </w:rPr>
      </w:pPr>
      <w:r w:rsidRPr="0067223F">
        <w:rPr>
          <w:rFonts w:asciiTheme="minorEastAsia" w:hAnsiTheme="minorEastAsia" w:hint="eastAsia"/>
          <w:color w:val="333333"/>
          <w:kern w:val="0"/>
          <w:sz w:val="28"/>
          <w:szCs w:val="28"/>
        </w:rPr>
        <w:t>投标单位</w:t>
      </w:r>
      <w:r w:rsidR="00631069" w:rsidRPr="0067223F">
        <w:rPr>
          <w:rFonts w:asciiTheme="minorEastAsia" w:hAnsiTheme="minorEastAsia" w:hint="eastAsia"/>
          <w:color w:val="333333"/>
          <w:kern w:val="0"/>
          <w:sz w:val="28"/>
          <w:szCs w:val="28"/>
        </w:rPr>
        <w:t>（加盖公章）：</w:t>
      </w:r>
    </w:p>
    <w:p w:rsidR="00631069" w:rsidRPr="0067223F" w:rsidRDefault="003201F8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/>
          <w:color w:val="333333"/>
          <w:kern w:val="0"/>
          <w:sz w:val="28"/>
          <w:szCs w:val="28"/>
        </w:rPr>
      </w:pPr>
      <w:r w:rsidRPr="0067223F">
        <w:rPr>
          <w:rFonts w:asciiTheme="minorEastAsia" w:hAnsiTheme="minorEastAsia" w:hint="eastAsia"/>
          <w:color w:val="333333"/>
          <w:kern w:val="0"/>
          <w:sz w:val="28"/>
          <w:szCs w:val="28"/>
        </w:rPr>
        <w:t xml:space="preserve"> </w:t>
      </w:r>
      <w:r w:rsidR="00631069" w:rsidRPr="0067223F">
        <w:rPr>
          <w:rFonts w:asciiTheme="minorEastAsia" w:hAnsiTheme="minorEastAsia"/>
          <w:color w:val="333333"/>
          <w:kern w:val="0"/>
          <w:sz w:val="28"/>
          <w:szCs w:val="28"/>
        </w:rPr>
        <w:t>投标单位</w:t>
      </w:r>
      <w:r w:rsidR="00631069" w:rsidRPr="0067223F">
        <w:rPr>
          <w:rFonts w:asciiTheme="minorEastAsia" w:hAnsiTheme="minorEastAsia" w:hint="eastAsia"/>
          <w:color w:val="333333"/>
          <w:kern w:val="0"/>
          <w:sz w:val="28"/>
          <w:szCs w:val="28"/>
        </w:rPr>
        <w:t>联系人（签字）：</w:t>
      </w:r>
    </w:p>
    <w:p w:rsidR="00B808D5" w:rsidRPr="0067223F" w:rsidRDefault="00B808D5" w:rsidP="003201F8">
      <w:pPr>
        <w:widowControl/>
        <w:spacing w:before="100" w:beforeAutospacing="1"/>
        <w:ind w:firstLineChars="1000" w:firstLine="2800"/>
        <w:rPr>
          <w:rFonts w:asciiTheme="minorEastAsia" w:hAnsiTheme="minorEastAsia"/>
          <w:color w:val="333333"/>
          <w:kern w:val="0"/>
          <w:sz w:val="28"/>
          <w:szCs w:val="28"/>
        </w:rPr>
      </w:pPr>
      <w:r w:rsidRPr="0067223F">
        <w:rPr>
          <w:rFonts w:asciiTheme="minorEastAsia" w:hAnsiTheme="minorEastAsia" w:hint="eastAsia"/>
          <w:color w:val="333333"/>
          <w:kern w:val="0"/>
          <w:sz w:val="28"/>
          <w:szCs w:val="28"/>
        </w:rPr>
        <w:t>日期：</w:t>
      </w:r>
    </w:p>
    <w:p w:rsidR="00B808D5" w:rsidRPr="00EB54D8" w:rsidRDefault="00B808D5" w:rsidP="001A4F42"/>
    <w:sectPr w:rsidR="00B808D5" w:rsidRPr="00EB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909" w:rsidRDefault="001B1909"/>
  </w:endnote>
  <w:endnote w:type="continuationSeparator" w:id="0">
    <w:p w:rsidR="001B1909" w:rsidRDefault="001B1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909" w:rsidRDefault="001B1909"/>
  </w:footnote>
  <w:footnote w:type="continuationSeparator" w:id="0">
    <w:p w:rsidR="001B1909" w:rsidRDefault="001B19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2D3D"/>
    <w:multiLevelType w:val="hybridMultilevel"/>
    <w:tmpl w:val="62CC8E06"/>
    <w:lvl w:ilvl="0" w:tplc="45789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2D7C72"/>
    <w:multiLevelType w:val="hybridMultilevel"/>
    <w:tmpl w:val="FFFC0C40"/>
    <w:lvl w:ilvl="0" w:tplc="31560A06">
      <w:start w:val="1"/>
      <w:numFmt w:val="decimal"/>
      <w:lvlText w:val="%1）"/>
      <w:lvlJc w:val="left"/>
      <w:pPr>
        <w:ind w:left="720" w:hanging="72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0964A8"/>
    <w:multiLevelType w:val="multilevel"/>
    <w:tmpl w:val="908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591B25"/>
    <w:multiLevelType w:val="hybridMultilevel"/>
    <w:tmpl w:val="EC368CE6"/>
    <w:lvl w:ilvl="0" w:tplc="08146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B"/>
    <w:rsid w:val="000630C7"/>
    <w:rsid w:val="0007545C"/>
    <w:rsid w:val="000D05AB"/>
    <w:rsid w:val="000D5A9C"/>
    <w:rsid w:val="00137971"/>
    <w:rsid w:val="00164B29"/>
    <w:rsid w:val="001A0B12"/>
    <w:rsid w:val="001A4F42"/>
    <w:rsid w:val="001B1909"/>
    <w:rsid w:val="002227A7"/>
    <w:rsid w:val="002303B8"/>
    <w:rsid w:val="002677AC"/>
    <w:rsid w:val="0031554A"/>
    <w:rsid w:val="003201F8"/>
    <w:rsid w:val="00380D3A"/>
    <w:rsid w:val="003A73E1"/>
    <w:rsid w:val="003B0552"/>
    <w:rsid w:val="003C7DA3"/>
    <w:rsid w:val="003F1DDA"/>
    <w:rsid w:val="004B3D72"/>
    <w:rsid w:val="004E5203"/>
    <w:rsid w:val="004F6E9E"/>
    <w:rsid w:val="00526F95"/>
    <w:rsid w:val="00546345"/>
    <w:rsid w:val="00557C96"/>
    <w:rsid w:val="005C51E5"/>
    <w:rsid w:val="00604A1A"/>
    <w:rsid w:val="00615329"/>
    <w:rsid w:val="00631069"/>
    <w:rsid w:val="00640937"/>
    <w:rsid w:val="0067223F"/>
    <w:rsid w:val="006D0675"/>
    <w:rsid w:val="00702CB6"/>
    <w:rsid w:val="007079B7"/>
    <w:rsid w:val="00724A30"/>
    <w:rsid w:val="00724DC5"/>
    <w:rsid w:val="00737486"/>
    <w:rsid w:val="007F7A7D"/>
    <w:rsid w:val="00807270"/>
    <w:rsid w:val="00823A01"/>
    <w:rsid w:val="0083196B"/>
    <w:rsid w:val="00892729"/>
    <w:rsid w:val="00903F6B"/>
    <w:rsid w:val="009B2647"/>
    <w:rsid w:val="009F3A4D"/>
    <w:rsid w:val="00A16894"/>
    <w:rsid w:val="00A2555C"/>
    <w:rsid w:val="00A27DA4"/>
    <w:rsid w:val="00AB7DA4"/>
    <w:rsid w:val="00B05890"/>
    <w:rsid w:val="00B47E41"/>
    <w:rsid w:val="00B63636"/>
    <w:rsid w:val="00B808D5"/>
    <w:rsid w:val="00BB16B7"/>
    <w:rsid w:val="00BF7ED4"/>
    <w:rsid w:val="00C32E8A"/>
    <w:rsid w:val="00C65F46"/>
    <w:rsid w:val="00D21888"/>
    <w:rsid w:val="00D32180"/>
    <w:rsid w:val="00D73D65"/>
    <w:rsid w:val="00D97FCF"/>
    <w:rsid w:val="00DA1435"/>
    <w:rsid w:val="00DD2810"/>
    <w:rsid w:val="00E454FC"/>
    <w:rsid w:val="00E76971"/>
    <w:rsid w:val="00EB54D8"/>
    <w:rsid w:val="00EC1EE5"/>
    <w:rsid w:val="00ED02B5"/>
    <w:rsid w:val="00ED1C0A"/>
    <w:rsid w:val="00ED5A0F"/>
    <w:rsid w:val="00F1177F"/>
    <w:rsid w:val="00F36C29"/>
    <w:rsid w:val="00F719AB"/>
    <w:rsid w:val="00F754E0"/>
    <w:rsid w:val="00F86BD0"/>
    <w:rsid w:val="00FB1CE7"/>
    <w:rsid w:val="00FC78C4"/>
    <w:rsid w:val="00FF27C5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965019-01BE-4B14-8899-0A024FED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C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C96"/>
    <w:rPr>
      <w:sz w:val="18"/>
      <w:szCs w:val="18"/>
    </w:rPr>
  </w:style>
  <w:style w:type="character" w:styleId="a7">
    <w:name w:val="Strong"/>
    <w:basedOn w:val="a0"/>
    <w:uiPriority w:val="22"/>
    <w:qFormat/>
    <w:rsid w:val="00557C96"/>
    <w:rPr>
      <w:b/>
      <w:bCs/>
    </w:rPr>
  </w:style>
  <w:style w:type="paragraph" w:styleId="a8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31554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1554A"/>
  </w:style>
  <w:style w:type="character" w:customStyle="1" w:styleId="1Char">
    <w:name w:val="标题 1 Char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484">
                  <w:marLeft w:val="0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  <w:div w:id="498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9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李洲</dc:creator>
  <cp:keywords/>
  <dc:description/>
  <cp:lastModifiedBy>21200052 梁梅</cp:lastModifiedBy>
  <cp:revision>17</cp:revision>
  <dcterms:created xsi:type="dcterms:W3CDTF">2021-02-23T08:38:00Z</dcterms:created>
  <dcterms:modified xsi:type="dcterms:W3CDTF">2021-04-27T06:45:00Z</dcterms:modified>
</cp:coreProperties>
</file>